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1CC1" w:rsidRDefault="00331CC1" w:rsidP="00331CC1">
      <w:pPr>
        <w:adjustRightInd w:val="0"/>
        <w:snapToGrid w:val="0"/>
        <w:spacing w:before="240" w:after="60" w:line="228" w:lineRule="auto"/>
        <w:rPr>
          <w:b/>
        </w:rPr>
      </w:pPr>
      <w:r w:rsidRPr="00082758">
        <w:rPr>
          <w:i/>
          <w:iCs/>
          <w:noProof/>
          <w:color w:val="44546A" w:themeColor="text2"/>
          <w:lang w:val="de-DE" w:eastAsia="de-DE"/>
        </w:rPr>
        <w:drawing>
          <wp:anchor distT="0" distB="0" distL="114300" distR="114300" simplePos="0" relativeHeight="251659264" behindDoc="0" locked="0" layoutInCell="1" allowOverlap="1" wp14:anchorId="4B4B3D3E" wp14:editId="20793E87">
            <wp:simplePos x="0" y="0"/>
            <wp:positionH relativeFrom="margin">
              <wp:posOffset>1724891</wp:posOffset>
            </wp:positionH>
            <wp:positionV relativeFrom="paragraph">
              <wp:posOffset>327603</wp:posOffset>
            </wp:positionV>
            <wp:extent cx="2778125" cy="2377440"/>
            <wp:effectExtent l="0" t="0" r="3175" b="3810"/>
            <wp:wrapTopAndBottom/>
            <wp:docPr id="1811965569" name="Grafik 18119655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288"/>
                    <a:stretch/>
                  </pic:blipFill>
                  <pic:spPr bwMode="auto">
                    <a:xfrm>
                      <a:off x="0" y="0"/>
                      <a:ext cx="2778125" cy="23774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331CC1" w:rsidRDefault="00331CC1" w:rsidP="00331CC1">
      <w:pPr>
        <w:adjustRightInd w:val="0"/>
        <w:snapToGrid w:val="0"/>
        <w:spacing w:before="240" w:after="60" w:line="228" w:lineRule="auto"/>
        <w:jc w:val="center"/>
      </w:pPr>
      <w:r w:rsidRPr="00FA04F1">
        <w:rPr>
          <w:b/>
        </w:rPr>
        <w:t xml:space="preserve">Figure </w:t>
      </w:r>
      <w:r>
        <w:rPr>
          <w:b/>
        </w:rPr>
        <w:t>S</w:t>
      </w:r>
      <w:bookmarkStart w:id="0" w:name="_GoBack"/>
      <w:bookmarkEnd w:id="0"/>
      <w:r>
        <w:rPr>
          <w:b/>
        </w:rPr>
        <w:t>2</w:t>
      </w:r>
      <w:r w:rsidRPr="00FA04F1">
        <w:rPr>
          <w:b/>
        </w:rPr>
        <w:t xml:space="preserve">. </w:t>
      </w:r>
      <w:r>
        <w:t>Visualization of the regulations behind the lactate shift in the dynamic model.</w:t>
      </w:r>
    </w:p>
    <w:p w:rsidR="00A80DA7" w:rsidRDefault="00A80DA7"/>
    <w:sectPr w:rsidR="00A80DA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CC1"/>
    <w:rsid w:val="00331CC1"/>
    <w:rsid w:val="00A80DA7"/>
    <w:rsid w:val="00DF178D"/>
    <w:rsid w:val="00E014FB"/>
    <w:rsid w:val="00F111F6"/>
    <w:rsid w:val="00F41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71F12"/>
  <w15:chartTrackingRefBased/>
  <w15:docId w15:val="{12FDCE35-B0D0-4769-B9B2-743DE4FDE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31CC1"/>
    <w:pPr>
      <w:spacing w:after="0" w:line="260" w:lineRule="atLeast"/>
      <w:jc w:val="both"/>
    </w:pPr>
    <w:rPr>
      <w:rFonts w:ascii="Palatino Linotype" w:eastAsia="SimSun" w:hAnsi="Palatino Linotype" w:cs="Times New Roman"/>
      <w:color w:val="000000"/>
      <w:sz w:val="20"/>
      <w:szCs w:val="20"/>
      <w:lang w:val="en-US"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MDPI51figurecaption">
    <w:name w:val="MDPI_5.1_figure_caption"/>
    <w:qFormat/>
    <w:rsid w:val="00331CC1"/>
    <w:pPr>
      <w:adjustRightInd w:val="0"/>
      <w:snapToGrid w:val="0"/>
      <w:spacing w:before="120" w:after="240" w:line="228" w:lineRule="auto"/>
      <w:ind w:left="2608"/>
      <w:jc w:val="both"/>
    </w:pPr>
    <w:rPr>
      <w:rFonts w:ascii="Palatino Linotype" w:eastAsia="Times New Roman" w:hAnsi="Palatino Linotype" w:cs="Times New Roman"/>
      <w:color w:val="000000"/>
      <w:sz w:val="18"/>
      <w:szCs w:val="20"/>
      <w:lang w:val="en-US"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82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 Bokelmann</dc:creator>
  <cp:keywords/>
  <dc:description/>
  <cp:lastModifiedBy>Carolin Bokelmann</cp:lastModifiedBy>
  <cp:revision>1</cp:revision>
  <dcterms:created xsi:type="dcterms:W3CDTF">2024-01-04T08:39:00Z</dcterms:created>
  <dcterms:modified xsi:type="dcterms:W3CDTF">2024-01-04T08:40:00Z</dcterms:modified>
</cp:coreProperties>
</file>